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ECD" w:rsidRPr="001706A3" w:rsidRDefault="0089435D" w:rsidP="005C365E">
      <w:pPr>
        <w:spacing w:after="0" w:line="240" w:lineRule="auto"/>
        <w:jc w:val="center"/>
        <w:rPr>
          <w:b/>
          <w:sz w:val="28"/>
          <w:szCs w:val="28"/>
        </w:rPr>
      </w:pPr>
      <w:r w:rsidRPr="001706A3">
        <w:rPr>
          <w:b/>
          <w:sz w:val="28"/>
          <w:szCs w:val="28"/>
        </w:rPr>
        <w:t xml:space="preserve">REQUEST TO HOST VISITOR IN CHBE </w:t>
      </w:r>
    </w:p>
    <w:p w:rsidR="00C13EDF" w:rsidRDefault="00C13EDF" w:rsidP="005C365E">
      <w:pPr>
        <w:spacing w:after="0" w:line="240" w:lineRule="auto"/>
        <w:jc w:val="center"/>
        <w:rPr>
          <w:b/>
          <w:highlight w:val="yellow"/>
        </w:rPr>
      </w:pPr>
    </w:p>
    <w:p w:rsidR="00955C71" w:rsidRDefault="0089435D" w:rsidP="00C13EDF">
      <w:pPr>
        <w:spacing w:after="0" w:line="240" w:lineRule="auto"/>
        <w:jc w:val="center"/>
        <w:rPr>
          <w:b/>
        </w:rPr>
      </w:pPr>
      <w:r w:rsidRPr="00502F57">
        <w:rPr>
          <w:b/>
          <w:highlight w:val="yellow"/>
        </w:rPr>
        <w:t>*</w:t>
      </w:r>
      <w:r w:rsidR="00502F57" w:rsidRPr="00502F57">
        <w:rPr>
          <w:b/>
          <w:highlight w:val="yellow"/>
        </w:rPr>
        <w:t>Please email completed form to Dr. Sholl for review and approval</w:t>
      </w:r>
    </w:p>
    <w:p w:rsidR="008B4E27" w:rsidRDefault="008B4E27" w:rsidP="00C13EDF">
      <w:pPr>
        <w:spacing w:after="0" w:line="240" w:lineRule="auto"/>
        <w:jc w:val="center"/>
        <w:rPr>
          <w:b/>
        </w:rPr>
      </w:pPr>
    </w:p>
    <w:p w:rsidR="008B4E27" w:rsidRDefault="008B4E27" w:rsidP="008B4E27">
      <w:r w:rsidRPr="002A1F14">
        <w:rPr>
          <w:b/>
        </w:rPr>
        <w:t>Screening of Visitors</w:t>
      </w:r>
      <w:r>
        <w:t xml:space="preserve"> - All exchange visitors must be appropriately selected, evaluated, and supervised. Regardless of category, faculty hosts must devise a method and criteria for selecting participants for their programs to determine the suitability of their program for prospective participants.  For international visitors, the OIE must determine that participants have sufficient proficiency in the English language to participate in their programs. In addition, the OIE must evaluate other criteria such as minimum degree earned based on specific regulations pertaining to program categories defined by the regulations. </w:t>
      </w:r>
    </w:p>
    <w:p w:rsidR="008B4E27" w:rsidRPr="008B4E27" w:rsidRDefault="008B4E27" w:rsidP="008B4E27">
      <w:pPr>
        <w:rPr>
          <w:b/>
        </w:rPr>
      </w:pPr>
      <w:r>
        <w:rPr>
          <w:b/>
        </w:rPr>
        <w:t xml:space="preserve">Processing Time:  </w:t>
      </w:r>
      <w:r>
        <w:t xml:space="preserve">Please ensure that you are allowing a 90 day lead time for J1 visa requests as there are several layers of approval outside of ChBE over which we do not have control (this is the amount of time they are asking for). </w:t>
      </w:r>
    </w:p>
    <w:p w:rsidR="008B4E27" w:rsidRPr="002A1F14" w:rsidRDefault="008B4E27" w:rsidP="008B4E27">
      <w:pPr>
        <w:rPr>
          <w:b/>
        </w:rPr>
      </w:pPr>
      <w:r w:rsidRPr="002A1F14">
        <w:rPr>
          <w:b/>
        </w:rPr>
        <w:t>Reminder of Host Responsibilities:</w:t>
      </w:r>
    </w:p>
    <w:p w:rsidR="008B4E27" w:rsidRDefault="008B4E27" w:rsidP="008B4E27">
      <w:pPr>
        <w:pStyle w:val="ListParagraph"/>
        <w:numPr>
          <w:ilvl w:val="1"/>
          <w:numId w:val="1"/>
        </w:numPr>
      </w:pPr>
      <w:r>
        <w:t xml:space="preserve">Please do not make any commitments to visitors prior to the full approval process (School Chair &gt; Imogene Baker &gt; Legal/Export Control &gt; OIE) </w:t>
      </w:r>
    </w:p>
    <w:p w:rsidR="008B4E27" w:rsidRDefault="008B4E27" w:rsidP="008B4E27">
      <w:pPr>
        <w:pStyle w:val="ListParagraph"/>
        <w:numPr>
          <w:ilvl w:val="1"/>
          <w:numId w:val="1"/>
        </w:numPr>
      </w:pPr>
      <w:r>
        <w:t>All visitors must be processed through Imogene Baker (your Faculty Support Coordinator will assist with the coordination of required documents</w:t>
      </w:r>
      <w:r w:rsidR="008B7F18">
        <w:t xml:space="preserve"> &amp; </w:t>
      </w:r>
      <w:r>
        <w:t xml:space="preserve">info for processing) </w:t>
      </w:r>
    </w:p>
    <w:p w:rsidR="008B4E27" w:rsidRDefault="008B4E27" w:rsidP="008B4E27">
      <w:pPr>
        <w:pStyle w:val="ListParagraph"/>
        <w:numPr>
          <w:ilvl w:val="1"/>
          <w:numId w:val="1"/>
        </w:numPr>
      </w:pPr>
      <w:r>
        <w:t xml:space="preserve">Faculty hosts must monitor the progress and welfare of their participants and provide the appropriate amount of supervision and guidance that aligns with the visitor’s individual needs and professional standing.  </w:t>
      </w:r>
    </w:p>
    <w:p w:rsidR="008B4E27" w:rsidRDefault="008B4E27" w:rsidP="008B4E27">
      <w:pPr>
        <w:pStyle w:val="ListParagraph"/>
        <w:numPr>
          <w:ilvl w:val="1"/>
          <w:numId w:val="1"/>
        </w:numPr>
      </w:pPr>
      <w:r>
        <w:t>Visitors must complete all safety training requirements before being present in the lab</w:t>
      </w:r>
    </w:p>
    <w:p w:rsidR="008B4E27" w:rsidRDefault="008B4E27" w:rsidP="008B4E27">
      <w:pPr>
        <w:pStyle w:val="ListParagraph"/>
        <w:numPr>
          <w:ilvl w:val="1"/>
          <w:numId w:val="1"/>
        </w:numPr>
      </w:pPr>
      <w:r>
        <w:t>If anything about the program</w:t>
      </w:r>
      <w:r w:rsidR="00F92CC5">
        <w:t xml:space="preserve"> </w:t>
      </w:r>
      <w:r w:rsidR="008D63BA">
        <w:t xml:space="preserve">activities/duties, funding source(s), location of the visitor’s activity, </w:t>
      </w:r>
      <w:r w:rsidR="00F92CC5">
        <w:t xml:space="preserve">etc. changes, </w:t>
      </w:r>
      <w:r>
        <w:t>please contact Imogene Baker in advance</w:t>
      </w:r>
      <w:r w:rsidR="008D63BA">
        <w:t xml:space="preserve"> as we may need approval from OIE </w:t>
      </w:r>
      <w:r>
        <w:t xml:space="preserve"> (</w:t>
      </w:r>
      <w:r w:rsidR="008B7F18">
        <w:t xml:space="preserve">this </w:t>
      </w:r>
      <w:r>
        <w:t>includes if your visitor will depart early</w:t>
      </w:r>
      <w:r w:rsidR="008B7F18">
        <w:t xml:space="preserve"> as </w:t>
      </w:r>
      <w:r w:rsidR="008D63BA">
        <w:t>OIE is required to update the visitor’s SEVIS record</w:t>
      </w:r>
      <w:r>
        <w:t xml:space="preserve">) </w:t>
      </w:r>
    </w:p>
    <w:p w:rsidR="005C365E" w:rsidRPr="002A1F14" w:rsidRDefault="005C365E" w:rsidP="005C365E">
      <w:pPr>
        <w:spacing w:after="0" w:line="240" w:lineRule="auto"/>
        <w:jc w:val="center"/>
        <w:rPr>
          <w:b/>
        </w:rPr>
      </w:pPr>
    </w:p>
    <w:p w:rsidR="0089435D" w:rsidRDefault="001B0F6F" w:rsidP="001B0F6F">
      <w:pPr>
        <w:pStyle w:val="ListParagraph"/>
        <w:numPr>
          <w:ilvl w:val="0"/>
          <w:numId w:val="3"/>
        </w:numPr>
      </w:pPr>
      <w:r>
        <w:t>Faculty Host</w:t>
      </w:r>
      <w:r w:rsidR="00C13EDF">
        <w:t xml:space="preserve"> Name</w:t>
      </w:r>
      <w:r>
        <w:t xml:space="preserve">: </w:t>
      </w:r>
      <w:sdt>
        <w:sdtPr>
          <w:id w:val="-1222668449"/>
          <w:placeholder>
            <w:docPart w:val="DefaultPlaceholder_-1854013440"/>
          </w:placeholder>
          <w:showingPlcHdr/>
          <w:text/>
        </w:sdtPr>
        <w:sdtEndPr/>
        <w:sdtContent>
          <w:r w:rsidRPr="002B3FFB">
            <w:rPr>
              <w:rStyle w:val="PlaceholderText"/>
            </w:rPr>
            <w:t>Click or tap here to enter text.</w:t>
          </w:r>
        </w:sdtContent>
      </w:sdt>
    </w:p>
    <w:p w:rsidR="001B0F6F" w:rsidRDefault="001B0F6F" w:rsidP="001B0F6F">
      <w:pPr>
        <w:pStyle w:val="ListParagraph"/>
      </w:pPr>
    </w:p>
    <w:p w:rsidR="00C13EDF" w:rsidRDefault="0089435D" w:rsidP="001B0F6F">
      <w:pPr>
        <w:pStyle w:val="ListParagraph"/>
        <w:numPr>
          <w:ilvl w:val="0"/>
          <w:numId w:val="3"/>
        </w:numPr>
      </w:pPr>
      <w:r>
        <w:t>Visitor Name</w:t>
      </w:r>
      <w:r w:rsidR="00C13EDF">
        <w:t xml:space="preserve">: </w:t>
      </w:r>
      <w:sdt>
        <w:sdtPr>
          <w:id w:val="561072633"/>
          <w:placeholder>
            <w:docPart w:val="DefaultPlaceholder_-1854013440"/>
          </w:placeholder>
          <w:showingPlcHdr/>
          <w:text/>
        </w:sdtPr>
        <w:sdtEndPr/>
        <w:sdtContent>
          <w:r w:rsidR="00C13EDF" w:rsidRPr="002B3FFB">
            <w:rPr>
              <w:rStyle w:val="PlaceholderText"/>
            </w:rPr>
            <w:t>Click or tap here to enter text.</w:t>
          </w:r>
        </w:sdtContent>
      </w:sdt>
    </w:p>
    <w:p w:rsidR="00C13EDF" w:rsidRDefault="00C13EDF" w:rsidP="00C13EDF">
      <w:pPr>
        <w:pStyle w:val="ListParagraph"/>
      </w:pPr>
    </w:p>
    <w:p w:rsidR="0089435D" w:rsidRDefault="00C13EDF" w:rsidP="001B0F6F">
      <w:pPr>
        <w:pStyle w:val="ListParagraph"/>
        <w:numPr>
          <w:ilvl w:val="0"/>
          <w:numId w:val="3"/>
        </w:numPr>
      </w:pPr>
      <w:r>
        <w:t xml:space="preserve">Visitor </w:t>
      </w:r>
      <w:r w:rsidR="001706A3">
        <w:t>Contact Email</w:t>
      </w:r>
      <w:r w:rsidR="0089435D">
        <w:t xml:space="preserve">: </w:t>
      </w:r>
      <w:sdt>
        <w:sdtPr>
          <w:id w:val="1651786816"/>
          <w:placeholder>
            <w:docPart w:val="DefaultPlaceholder_-1854013440"/>
          </w:placeholder>
          <w:showingPlcHdr/>
          <w:text/>
        </w:sdtPr>
        <w:sdtEndPr/>
        <w:sdtContent>
          <w:r w:rsidR="0089435D" w:rsidRPr="002B3FFB">
            <w:rPr>
              <w:rStyle w:val="PlaceholderText"/>
            </w:rPr>
            <w:t>Click or tap here to enter text.</w:t>
          </w:r>
        </w:sdtContent>
      </w:sdt>
    </w:p>
    <w:p w:rsidR="00EE56DB" w:rsidRDefault="00EE56DB" w:rsidP="00EE56DB">
      <w:pPr>
        <w:pStyle w:val="ListParagraph"/>
      </w:pPr>
    </w:p>
    <w:p w:rsidR="00EE56DB" w:rsidRDefault="00EE56DB" w:rsidP="001B0F6F">
      <w:pPr>
        <w:pStyle w:val="ListParagraph"/>
        <w:numPr>
          <w:ilvl w:val="0"/>
          <w:numId w:val="3"/>
        </w:numPr>
      </w:pPr>
      <w:r>
        <w:t>Visitor Date of Birth (</w:t>
      </w:r>
      <w:r w:rsidR="002A1F14">
        <w:t>required for running visual compliance</w:t>
      </w:r>
      <w:r>
        <w:t>):</w:t>
      </w:r>
    </w:p>
    <w:p w:rsidR="00EE56DB" w:rsidRDefault="00EE56DB" w:rsidP="00EE56DB">
      <w:pPr>
        <w:pStyle w:val="ListParagraph"/>
      </w:pPr>
    </w:p>
    <w:p w:rsidR="00EE56DB" w:rsidRDefault="00EE56DB" w:rsidP="00EE56DB">
      <w:pPr>
        <w:pStyle w:val="ListParagraph"/>
        <w:numPr>
          <w:ilvl w:val="0"/>
          <w:numId w:val="3"/>
        </w:numPr>
      </w:pPr>
      <w:r>
        <w:t xml:space="preserve">Country: </w:t>
      </w:r>
      <w:sdt>
        <w:sdtPr>
          <w:id w:val="157119772"/>
          <w:placeholder>
            <w:docPart w:val="DefaultPlaceholder_-1854013440"/>
          </w:placeholder>
          <w:showingPlcHdr/>
          <w:text/>
        </w:sdtPr>
        <w:sdtEndPr/>
        <w:sdtContent>
          <w:r w:rsidRPr="002B3FFB">
            <w:rPr>
              <w:rStyle w:val="PlaceholderText"/>
            </w:rPr>
            <w:t>Click or tap here to enter text.</w:t>
          </w:r>
        </w:sdtContent>
      </w:sdt>
    </w:p>
    <w:p w:rsidR="0089435D" w:rsidRDefault="0089435D" w:rsidP="0089435D">
      <w:pPr>
        <w:pStyle w:val="ListParagraph"/>
      </w:pPr>
    </w:p>
    <w:p w:rsidR="0089435D" w:rsidRDefault="0089435D" w:rsidP="001B0F6F">
      <w:pPr>
        <w:pStyle w:val="ListParagraph"/>
        <w:numPr>
          <w:ilvl w:val="0"/>
          <w:numId w:val="3"/>
        </w:numPr>
      </w:pPr>
      <w:r>
        <w:t xml:space="preserve">Home Institution and Title: </w:t>
      </w:r>
      <w:sdt>
        <w:sdtPr>
          <w:id w:val="-162473907"/>
          <w:placeholder>
            <w:docPart w:val="DefaultPlaceholder_-1854013440"/>
          </w:placeholder>
          <w:showingPlcHdr/>
          <w:text/>
        </w:sdtPr>
        <w:sdtEndPr/>
        <w:sdtContent>
          <w:r w:rsidRPr="002B3FFB">
            <w:rPr>
              <w:rStyle w:val="PlaceholderText"/>
            </w:rPr>
            <w:t>Click or tap here to enter text.</w:t>
          </w:r>
        </w:sdtContent>
      </w:sdt>
    </w:p>
    <w:p w:rsidR="0089435D" w:rsidRDefault="0089435D" w:rsidP="0089435D">
      <w:pPr>
        <w:pStyle w:val="ListParagraph"/>
      </w:pPr>
    </w:p>
    <w:p w:rsidR="0089435D" w:rsidRDefault="0089435D" w:rsidP="001B0F6F">
      <w:pPr>
        <w:pStyle w:val="ListParagraph"/>
        <w:numPr>
          <w:ilvl w:val="0"/>
          <w:numId w:val="3"/>
        </w:numPr>
      </w:pPr>
      <w:r>
        <w:t xml:space="preserve">Purpose of Visit: </w:t>
      </w:r>
      <w:sdt>
        <w:sdtPr>
          <w:id w:val="-648055858"/>
          <w:placeholder>
            <w:docPart w:val="DefaultPlaceholder_-1854013440"/>
          </w:placeholder>
          <w:showingPlcHdr/>
          <w:text/>
        </w:sdtPr>
        <w:sdtEndPr/>
        <w:sdtContent>
          <w:r w:rsidRPr="002B3FFB">
            <w:rPr>
              <w:rStyle w:val="PlaceholderText"/>
            </w:rPr>
            <w:t>Click or tap here to enter text.</w:t>
          </w:r>
        </w:sdtContent>
      </w:sdt>
    </w:p>
    <w:p w:rsidR="00194ADA" w:rsidRDefault="00194ADA" w:rsidP="00194ADA">
      <w:pPr>
        <w:pStyle w:val="ListParagraph"/>
      </w:pPr>
    </w:p>
    <w:p w:rsidR="00194ADA" w:rsidRDefault="00194ADA" w:rsidP="001B0F6F">
      <w:pPr>
        <w:pStyle w:val="ListParagraph"/>
        <w:numPr>
          <w:ilvl w:val="0"/>
          <w:numId w:val="3"/>
        </w:numPr>
      </w:pPr>
      <w:r>
        <w:t>Where will the visitor’s work space be</w:t>
      </w:r>
      <w:r w:rsidR="00C13EDF">
        <w:t>?</w:t>
      </w:r>
      <w:r>
        <w:t xml:space="preserve"> </w:t>
      </w:r>
      <w:sdt>
        <w:sdtPr>
          <w:id w:val="813308807"/>
          <w:placeholder>
            <w:docPart w:val="DefaultPlaceholder_-1854013440"/>
          </w:placeholder>
          <w:showingPlcHdr/>
          <w:text/>
        </w:sdtPr>
        <w:sdtEndPr/>
        <w:sdtContent>
          <w:r w:rsidRPr="002B3FFB">
            <w:rPr>
              <w:rStyle w:val="PlaceholderText"/>
            </w:rPr>
            <w:t>Click or tap here to enter text.</w:t>
          </w:r>
        </w:sdtContent>
      </w:sdt>
    </w:p>
    <w:p w:rsidR="0089435D" w:rsidRDefault="0089435D" w:rsidP="0089435D">
      <w:pPr>
        <w:pStyle w:val="ListParagraph"/>
      </w:pPr>
    </w:p>
    <w:p w:rsidR="0089435D" w:rsidRDefault="00C13EDF" w:rsidP="001B0F6F">
      <w:pPr>
        <w:pStyle w:val="ListParagraph"/>
        <w:numPr>
          <w:ilvl w:val="0"/>
          <w:numId w:val="3"/>
        </w:numPr>
      </w:pPr>
      <w:r>
        <w:t xml:space="preserve">Proposed Dates </w:t>
      </w:r>
      <w:r w:rsidR="0089435D">
        <w:t xml:space="preserve">of Visit: </w:t>
      </w:r>
      <w:sdt>
        <w:sdtPr>
          <w:id w:val="954833298"/>
          <w:placeholder>
            <w:docPart w:val="DefaultPlaceholder_-1854013440"/>
          </w:placeholder>
          <w:showingPlcHdr/>
          <w:text/>
        </w:sdtPr>
        <w:sdtEndPr/>
        <w:sdtContent>
          <w:r w:rsidR="0089435D" w:rsidRPr="002B3FFB">
            <w:rPr>
              <w:rStyle w:val="PlaceholderText"/>
            </w:rPr>
            <w:t>Click or tap here to enter text.</w:t>
          </w:r>
        </w:sdtContent>
      </w:sdt>
    </w:p>
    <w:p w:rsidR="003013E5" w:rsidRDefault="003013E5" w:rsidP="003013E5">
      <w:pPr>
        <w:pStyle w:val="ListParagraph"/>
      </w:pPr>
    </w:p>
    <w:p w:rsidR="003013E5" w:rsidRDefault="00D517AA" w:rsidP="001B0F6F">
      <w:pPr>
        <w:pStyle w:val="ListParagraph"/>
        <w:numPr>
          <w:ilvl w:val="0"/>
          <w:numId w:val="3"/>
        </w:numPr>
      </w:pPr>
      <w:r>
        <w:t>F</w:t>
      </w:r>
      <w:r w:rsidR="003013E5">
        <w:t>unding source if known (Chin</w:t>
      </w:r>
      <w:r w:rsidR="00B137A0">
        <w:t>a</w:t>
      </w:r>
      <w:r w:rsidR="003013E5">
        <w:t xml:space="preserve"> Scholarship Council, etc.):  </w:t>
      </w:r>
      <w:sdt>
        <w:sdtPr>
          <w:id w:val="-1015066670"/>
          <w:placeholder>
            <w:docPart w:val="DefaultPlaceholder_-1854013440"/>
          </w:placeholder>
          <w:showingPlcHdr/>
          <w:text/>
        </w:sdtPr>
        <w:sdtEndPr/>
        <w:sdtContent>
          <w:r w:rsidR="003013E5" w:rsidRPr="002B3FFB">
            <w:rPr>
              <w:rStyle w:val="PlaceholderText"/>
            </w:rPr>
            <w:t>Click or tap here to enter text.</w:t>
          </w:r>
        </w:sdtContent>
      </w:sdt>
    </w:p>
    <w:p w:rsidR="005C365E" w:rsidRDefault="005C365E" w:rsidP="005C365E">
      <w:pPr>
        <w:pStyle w:val="ListParagraph"/>
      </w:pPr>
    </w:p>
    <w:p w:rsidR="005C365E" w:rsidRDefault="005C365E" w:rsidP="001B0F6F">
      <w:pPr>
        <w:pStyle w:val="ListParagraph"/>
        <w:numPr>
          <w:ilvl w:val="0"/>
          <w:numId w:val="3"/>
        </w:numPr>
      </w:pPr>
      <w:r>
        <w:lastRenderedPageBreak/>
        <w:t>How many visitors are active in your group at this time (include dates of visits)</w:t>
      </w:r>
      <w:r w:rsidR="00C13EDF">
        <w:t>?</w:t>
      </w:r>
      <w:r>
        <w:t xml:space="preserve"> </w:t>
      </w:r>
      <w:sdt>
        <w:sdtPr>
          <w:id w:val="-292282709"/>
          <w:placeholder>
            <w:docPart w:val="DefaultPlaceholder_-1854013440"/>
          </w:placeholder>
          <w:showingPlcHdr/>
          <w:text/>
        </w:sdtPr>
        <w:sdtEndPr/>
        <w:sdtContent>
          <w:r w:rsidRPr="002B3FFB">
            <w:rPr>
              <w:rStyle w:val="PlaceholderText"/>
            </w:rPr>
            <w:t>Click or tap here to enter text.</w:t>
          </w:r>
        </w:sdtContent>
      </w:sdt>
    </w:p>
    <w:p w:rsidR="0089435D" w:rsidRDefault="0089435D" w:rsidP="0089435D">
      <w:pPr>
        <w:pStyle w:val="ListParagraph"/>
      </w:pPr>
    </w:p>
    <w:p w:rsidR="0089435D" w:rsidRDefault="001706A3" w:rsidP="001B0F6F">
      <w:pPr>
        <w:pStyle w:val="ListParagraph"/>
        <w:numPr>
          <w:ilvl w:val="0"/>
          <w:numId w:val="3"/>
        </w:numPr>
      </w:pPr>
      <w:r>
        <w:t>H</w:t>
      </w:r>
      <w:r w:rsidR="002A1F14">
        <w:t>ow</w:t>
      </w:r>
      <w:r w:rsidR="0089435D">
        <w:t xml:space="preserve"> many other visitors </w:t>
      </w:r>
      <w:r w:rsidR="005C365E">
        <w:t>have you</w:t>
      </w:r>
      <w:r w:rsidR="0089435D">
        <w:t xml:space="preserve"> hosted in the last 12 months and duration of their visits</w:t>
      </w:r>
      <w:r w:rsidR="00C13EDF">
        <w:t>?</w:t>
      </w:r>
      <w:r w:rsidR="0089435D">
        <w:t xml:space="preserve"> </w:t>
      </w:r>
      <w:sdt>
        <w:sdtPr>
          <w:id w:val="1689335725"/>
          <w:placeholder>
            <w:docPart w:val="DefaultPlaceholder_-1854013440"/>
          </w:placeholder>
          <w:showingPlcHdr/>
          <w:text/>
        </w:sdtPr>
        <w:sdtEndPr/>
        <w:sdtContent>
          <w:r w:rsidR="0089435D" w:rsidRPr="002B3FFB">
            <w:rPr>
              <w:rStyle w:val="PlaceholderText"/>
            </w:rPr>
            <w:t>Click or tap here to enter text.</w:t>
          </w:r>
        </w:sdtContent>
      </w:sdt>
    </w:p>
    <w:p w:rsidR="0089435D" w:rsidRDefault="0089435D" w:rsidP="0089435D">
      <w:pPr>
        <w:pStyle w:val="ListParagraph"/>
      </w:pPr>
    </w:p>
    <w:p w:rsidR="0089435D" w:rsidRDefault="002047D0" w:rsidP="001B0F6F">
      <w:pPr>
        <w:pStyle w:val="ListParagraph"/>
        <w:numPr>
          <w:ilvl w:val="0"/>
          <w:numId w:val="3"/>
        </w:numPr>
      </w:pPr>
      <w:r>
        <w:t>Please feel free to provide any other comments that you feel are pertinent</w:t>
      </w:r>
      <w:r w:rsidR="003013E5">
        <w:t xml:space="preserve"> to the approval process</w:t>
      </w:r>
      <w:r w:rsidR="0089435D">
        <w:t xml:space="preserve">:  </w:t>
      </w:r>
      <w:sdt>
        <w:sdtPr>
          <w:id w:val="-1324343485"/>
          <w:placeholder>
            <w:docPart w:val="DefaultPlaceholder_-1854013440"/>
          </w:placeholder>
          <w:showingPlcHdr/>
          <w:text/>
        </w:sdtPr>
        <w:sdtEndPr/>
        <w:sdtContent>
          <w:r w:rsidR="0089435D" w:rsidRPr="002B3FFB">
            <w:rPr>
              <w:rStyle w:val="PlaceholderText"/>
            </w:rPr>
            <w:t>Click or tap here to enter text.</w:t>
          </w:r>
        </w:sdtContent>
      </w:sdt>
    </w:p>
    <w:p w:rsidR="00C13EDF" w:rsidRDefault="00C13EDF" w:rsidP="00C13EDF">
      <w:pPr>
        <w:pStyle w:val="ListParagraph"/>
      </w:pPr>
    </w:p>
    <w:p w:rsidR="00C13EDF" w:rsidRDefault="00C13EDF" w:rsidP="00C13EDF"/>
    <w:p w:rsidR="00C13EDF" w:rsidRDefault="00C13EDF" w:rsidP="00C13EDF">
      <w:r>
        <w:t>Approved:</w:t>
      </w:r>
    </w:p>
    <w:p w:rsidR="00C13EDF" w:rsidRDefault="00C13EDF" w:rsidP="00C13EDF"/>
    <w:p w:rsidR="00C13EDF" w:rsidRDefault="00C13EDF" w:rsidP="00C13EDF">
      <w:pPr>
        <w:spacing w:after="0" w:line="240" w:lineRule="auto"/>
      </w:pPr>
      <w:r>
        <w:t>______________________</w:t>
      </w:r>
      <w:r>
        <w:tab/>
      </w:r>
    </w:p>
    <w:p w:rsidR="00C13EDF" w:rsidRDefault="00C13EDF" w:rsidP="00C13EDF">
      <w:pPr>
        <w:spacing w:after="0" w:line="240" w:lineRule="auto"/>
      </w:pPr>
      <w:r>
        <w:t xml:space="preserve">David Sholl, </w:t>
      </w:r>
      <w:r w:rsidR="000A330F">
        <w:t xml:space="preserve">School </w:t>
      </w:r>
      <w:r>
        <w:t>Chair</w:t>
      </w:r>
      <w:r>
        <w:tab/>
      </w:r>
      <w:r>
        <w:tab/>
        <w:t xml:space="preserve">            </w:t>
      </w:r>
    </w:p>
    <w:p w:rsidR="00C13EDF" w:rsidRDefault="00C13EDF" w:rsidP="00C13EDF"/>
    <w:p w:rsidR="00C13EDF" w:rsidRDefault="00C13EDF" w:rsidP="00C13EDF">
      <w:r>
        <w:t xml:space="preserve"> </w:t>
      </w:r>
    </w:p>
    <w:sectPr w:rsidR="00C13EDF" w:rsidSect="005C365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43A" w:rsidRDefault="00FF343A" w:rsidP="00DB085F">
      <w:pPr>
        <w:spacing w:after="0" w:line="240" w:lineRule="auto"/>
      </w:pPr>
      <w:r>
        <w:separator/>
      </w:r>
    </w:p>
  </w:endnote>
  <w:endnote w:type="continuationSeparator" w:id="0">
    <w:p w:rsidR="00FF343A" w:rsidRDefault="00FF343A" w:rsidP="00DB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210421"/>
      <w:docPartObj>
        <w:docPartGallery w:val="Page Numbers (Bottom of Page)"/>
        <w:docPartUnique/>
      </w:docPartObj>
    </w:sdtPr>
    <w:sdtEndPr>
      <w:rPr>
        <w:noProof/>
      </w:rPr>
    </w:sdtEndPr>
    <w:sdtContent>
      <w:p w:rsidR="00DB085F" w:rsidRDefault="00DB085F">
        <w:pPr>
          <w:pStyle w:val="Footer"/>
          <w:jc w:val="center"/>
        </w:pPr>
        <w:r>
          <w:fldChar w:fldCharType="begin"/>
        </w:r>
        <w:r>
          <w:instrText xml:space="preserve"> PAGE   \* MERGEFORMAT </w:instrText>
        </w:r>
        <w:r>
          <w:fldChar w:fldCharType="separate"/>
        </w:r>
        <w:r w:rsidR="00164D39">
          <w:rPr>
            <w:noProof/>
          </w:rPr>
          <w:t>1</w:t>
        </w:r>
        <w:r>
          <w:rPr>
            <w:noProof/>
          </w:rPr>
          <w:fldChar w:fldCharType="end"/>
        </w:r>
      </w:p>
    </w:sdtContent>
  </w:sdt>
  <w:p w:rsidR="00DB085F" w:rsidRDefault="00DB0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43A" w:rsidRDefault="00FF343A" w:rsidP="00DB085F">
      <w:pPr>
        <w:spacing w:after="0" w:line="240" w:lineRule="auto"/>
      </w:pPr>
      <w:r>
        <w:separator/>
      </w:r>
    </w:p>
  </w:footnote>
  <w:footnote w:type="continuationSeparator" w:id="0">
    <w:p w:rsidR="00FF343A" w:rsidRDefault="00FF343A" w:rsidP="00DB0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C000B"/>
    <w:multiLevelType w:val="hybridMultilevel"/>
    <w:tmpl w:val="31027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C6B1A"/>
    <w:multiLevelType w:val="hybridMultilevel"/>
    <w:tmpl w:val="667AB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8D7614"/>
    <w:multiLevelType w:val="hybridMultilevel"/>
    <w:tmpl w:val="5A7A8FD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703727E"/>
    <w:multiLevelType w:val="hybridMultilevel"/>
    <w:tmpl w:val="31027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95E59"/>
    <w:multiLevelType w:val="hybridMultilevel"/>
    <w:tmpl w:val="46DE4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5D"/>
    <w:rsid w:val="0003310E"/>
    <w:rsid w:val="000A330F"/>
    <w:rsid w:val="000B58C5"/>
    <w:rsid w:val="00147D32"/>
    <w:rsid w:val="00164D39"/>
    <w:rsid w:val="001706A3"/>
    <w:rsid w:val="00194ADA"/>
    <w:rsid w:val="001B0F6F"/>
    <w:rsid w:val="002047D0"/>
    <w:rsid w:val="0022104B"/>
    <w:rsid w:val="002A1F14"/>
    <w:rsid w:val="003013E5"/>
    <w:rsid w:val="0038690B"/>
    <w:rsid w:val="003E5DC2"/>
    <w:rsid w:val="00502F57"/>
    <w:rsid w:val="005228FD"/>
    <w:rsid w:val="005C365E"/>
    <w:rsid w:val="00732ECD"/>
    <w:rsid w:val="0074041F"/>
    <w:rsid w:val="007A04B4"/>
    <w:rsid w:val="007B5370"/>
    <w:rsid w:val="0089435D"/>
    <w:rsid w:val="008B4E27"/>
    <w:rsid w:val="008B7F18"/>
    <w:rsid w:val="008D63BA"/>
    <w:rsid w:val="009050FB"/>
    <w:rsid w:val="00955C71"/>
    <w:rsid w:val="009A0A6E"/>
    <w:rsid w:val="00B1065A"/>
    <w:rsid w:val="00B137A0"/>
    <w:rsid w:val="00BA7BFC"/>
    <w:rsid w:val="00C13EDF"/>
    <w:rsid w:val="00D13E8B"/>
    <w:rsid w:val="00D517AA"/>
    <w:rsid w:val="00DB085F"/>
    <w:rsid w:val="00EE56DB"/>
    <w:rsid w:val="00F92CC5"/>
    <w:rsid w:val="00FC1D35"/>
    <w:rsid w:val="00FF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6C6EB-4C6C-4F25-BE4B-EA831016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35D"/>
    <w:pPr>
      <w:ind w:left="720"/>
      <w:contextualSpacing/>
    </w:pPr>
  </w:style>
  <w:style w:type="character" w:styleId="PlaceholderText">
    <w:name w:val="Placeholder Text"/>
    <w:basedOn w:val="DefaultParagraphFont"/>
    <w:uiPriority w:val="99"/>
    <w:semiHidden/>
    <w:rsid w:val="0089435D"/>
    <w:rPr>
      <w:color w:val="808080"/>
    </w:rPr>
  </w:style>
  <w:style w:type="paragraph" w:styleId="BalloonText">
    <w:name w:val="Balloon Text"/>
    <w:basedOn w:val="Normal"/>
    <w:link w:val="BalloonTextChar"/>
    <w:uiPriority w:val="99"/>
    <w:semiHidden/>
    <w:unhideWhenUsed/>
    <w:rsid w:val="00033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10E"/>
    <w:rPr>
      <w:rFonts w:ascii="Segoe UI" w:hAnsi="Segoe UI" w:cs="Segoe UI"/>
      <w:sz w:val="18"/>
      <w:szCs w:val="18"/>
    </w:rPr>
  </w:style>
  <w:style w:type="paragraph" w:styleId="Header">
    <w:name w:val="header"/>
    <w:basedOn w:val="Normal"/>
    <w:link w:val="HeaderChar"/>
    <w:uiPriority w:val="99"/>
    <w:unhideWhenUsed/>
    <w:rsid w:val="00DB0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85F"/>
  </w:style>
  <w:style w:type="paragraph" w:styleId="Footer">
    <w:name w:val="footer"/>
    <w:basedOn w:val="Normal"/>
    <w:link w:val="FooterChar"/>
    <w:uiPriority w:val="99"/>
    <w:unhideWhenUsed/>
    <w:rsid w:val="00DB0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3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62B32F9F-8ED0-4C9A-AB70-B721EDEEAEB4}"/>
      </w:docPartPr>
      <w:docPartBody>
        <w:p w:rsidR="00ED5752" w:rsidRDefault="009E29CF">
          <w:r w:rsidRPr="002B3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CF"/>
    <w:rsid w:val="00033E42"/>
    <w:rsid w:val="00037081"/>
    <w:rsid w:val="00132A48"/>
    <w:rsid w:val="00564B35"/>
    <w:rsid w:val="00623280"/>
    <w:rsid w:val="006A584F"/>
    <w:rsid w:val="00844666"/>
    <w:rsid w:val="009E29CF"/>
    <w:rsid w:val="009E31F1"/>
    <w:rsid w:val="00DA144F"/>
    <w:rsid w:val="00E37F54"/>
    <w:rsid w:val="00E519CC"/>
    <w:rsid w:val="00E64BDE"/>
    <w:rsid w:val="00ED5752"/>
    <w:rsid w:val="00FC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9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Dawniah M</dc:creator>
  <cp:keywords/>
  <dc:description/>
  <cp:lastModifiedBy>Dixon, Bradley E</cp:lastModifiedBy>
  <cp:revision>2</cp:revision>
  <cp:lastPrinted>2018-09-24T17:05:00Z</cp:lastPrinted>
  <dcterms:created xsi:type="dcterms:W3CDTF">2018-09-25T15:28:00Z</dcterms:created>
  <dcterms:modified xsi:type="dcterms:W3CDTF">2018-09-25T15:28:00Z</dcterms:modified>
</cp:coreProperties>
</file>